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901" w14:textId="77777777" w:rsidR="00076EDF" w:rsidRPr="0006446E" w:rsidRDefault="00076EDF" w:rsidP="009642C0">
      <w:pPr>
        <w:autoSpaceDE w:val="0"/>
        <w:autoSpaceDN w:val="0"/>
        <w:adjustRightInd w:val="0"/>
        <w:jc w:val="center"/>
        <w:rPr>
          <w:rFonts w:ascii="Encode Sans" w:eastAsia="Calibri" w:hAnsi="Encode Sans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sz w:val="28"/>
          <w:szCs w:val="28"/>
          <w:lang w:eastAsia="fr-FR"/>
          <w14:ligatures w14:val="none"/>
        </w:rPr>
        <w:t xml:space="preserve">FORMULAIRE DE DEMANDE D’AGREMENT DES CENTRES D’EVALUATION </w:t>
      </w:r>
    </w:p>
    <w:p w14:paraId="6C6CFCB4" w14:textId="77777777" w:rsidR="00076EDF" w:rsidRPr="00A21A1B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14"/>
          <w:szCs w:val="14"/>
          <w:lang w:eastAsia="fr-FR"/>
          <w14:ligatures w14:val="none"/>
        </w:rPr>
      </w:pPr>
    </w:p>
    <w:p w14:paraId="5D22E689" w14:textId="77777777" w:rsidR="0025374A" w:rsidRDefault="0025374A" w:rsidP="0025374A">
      <w:pPr>
        <w:autoSpaceDE w:val="0"/>
        <w:autoSpaceDN w:val="0"/>
        <w:adjustRightInd w:val="0"/>
        <w:spacing w:before="240" w:line="360" w:lineRule="auto"/>
        <w:ind w:left="72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</w:p>
    <w:p w14:paraId="2C277F13" w14:textId="577FCE8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>Centre d’évaluation demandeur d’agrément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EDF" w:rsidRPr="0006446E" w14:paraId="58F7ACBB" w14:textId="77777777" w:rsidTr="002377ED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0242D525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24"/>
                <w:szCs w:val="24"/>
              </w:rPr>
              <w:t xml:space="preserve"> </w:t>
            </w:r>
            <w:r w:rsidRPr="0006446E">
              <w:rPr>
                <w:rFonts w:ascii="Encode Sans" w:eastAsia="Calibri" w:hAnsi="Encode Sans" w:cs="Arial"/>
              </w:rPr>
              <w:t xml:space="preserve"> Entité</w:t>
            </w:r>
          </w:p>
        </w:tc>
      </w:tr>
      <w:tr w:rsidR="00076EDF" w:rsidRPr="0006446E" w14:paraId="120FFE2A" w14:textId="77777777" w:rsidTr="002377ED">
        <w:tc>
          <w:tcPr>
            <w:tcW w:w="4531" w:type="dxa"/>
          </w:tcPr>
          <w:p w14:paraId="30AA55EF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Dénomination sociale</w:t>
            </w:r>
          </w:p>
        </w:tc>
        <w:tc>
          <w:tcPr>
            <w:tcW w:w="4531" w:type="dxa"/>
          </w:tcPr>
          <w:p w14:paraId="11AF6DB2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0C636E4" w14:textId="77777777" w:rsidTr="002377ED">
        <w:tc>
          <w:tcPr>
            <w:tcW w:w="4531" w:type="dxa"/>
          </w:tcPr>
          <w:p w14:paraId="0A964317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N° RCCM</w:t>
            </w:r>
          </w:p>
        </w:tc>
        <w:tc>
          <w:tcPr>
            <w:tcW w:w="4531" w:type="dxa"/>
          </w:tcPr>
          <w:p w14:paraId="419874D0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3FF1E71C" w14:textId="77777777" w:rsidTr="002377ED">
        <w:tc>
          <w:tcPr>
            <w:tcW w:w="4531" w:type="dxa"/>
          </w:tcPr>
          <w:p w14:paraId="1F348ED0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Adresse postale du siège social  </w:t>
            </w:r>
          </w:p>
        </w:tc>
        <w:tc>
          <w:tcPr>
            <w:tcW w:w="4531" w:type="dxa"/>
          </w:tcPr>
          <w:p w14:paraId="3E578E11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71EADF1B" w14:textId="77777777" w:rsidTr="002377ED">
        <w:tc>
          <w:tcPr>
            <w:tcW w:w="4531" w:type="dxa"/>
          </w:tcPr>
          <w:p w14:paraId="3E3BFB35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Site web (</w:t>
            </w:r>
            <w:r w:rsidRPr="0006446E">
              <w:rPr>
                <w:rFonts w:ascii="Encode Sans" w:eastAsia="Calibri" w:hAnsi="Encode Sans" w:cs="Arial"/>
                <w:b/>
                <w:bCs/>
                <w:sz w:val="20"/>
                <w:szCs w:val="20"/>
                <w:lang w:eastAsia="fr-FR"/>
              </w:rPr>
              <w:t>*optionnel)</w:t>
            </w:r>
          </w:p>
        </w:tc>
        <w:tc>
          <w:tcPr>
            <w:tcW w:w="4531" w:type="dxa"/>
          </w:tcPr>
          <w:p w14:paraId="1E20F886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01AE798C" w14:textId="77777777" w:rsidTr="002377ED">
        <w:tc>
          <w:tcPr>
            <w:tcW w:w="4531" w:type="dxa"/>
          </w:tcPr>
          <w:p w14:paraId="5A7DF203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Courrier électronique</w:t>
            </w:r>
          </w:p>
        </w:tc>
        <w:tc>
          <w:tcPr>
            <w:tcW w:w="4531" w:type="dxa"/>
          </w:tcPr>
          <w:p w14:paraId="2CBA49D0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5E033159" w14:textId="77777777" w:rsidTr="002377ED">
        <w:tc>
          <w:tcPr>
            <w:tcW w:w="9062" w:type="dxa"/>
            <w:gridSpan w:val="2"/>
            <w:shd w:val="clear" w:color="auto" w:fill="002060"/>
          </w:tcPr>
          <w:p w14:paraId="1D79A031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 Représentant légal</w:t>
            </w:r>
          </w:p>
        </w:tc>
      </w:tr>
      <w:tr w:rsidR="00076EDF" w:rsidRPr="0006446E" w14:paraId="6F27E8D8" w14:textId="77777777" w:rsidTr="002377ED">
        <w:tc>
          <w:tcPr>
            <w:tcW w:w="4531" w:type="dxa"/>
          </w:tcPr>
          <w:p w14:paraId="3B8900FE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Nom &amp;Prénom</w:t>
            </w:r>
          </w:p>
        </w:tc>
        <w:tc>
          <w:tcPr>
            <w:tcW w:w="4531" w:type="dxa"/>
          </w:tcPr>
          <w:p w14:paraId="11F7EC10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4164DAD7" w14:textId="77777777" w:rsidTr="002377ED">
        <w:tc>
          <w:tcPr>
            <w:tcW w:w="4531" w:type="dxa"/>
          </w:tcPr>
          <w:p w14:paraId="691C87CC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Fonction</w:t>
            </w:r>
          </w:p>
        </w:tc>
        <w:tc>
          <w:tcPr>
            <w:tcW w:w="4531" w:type="dxa"/>
          </w:tcPr>
          <w:p w14:paraId="06929B84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2E3DBC28" w14:textId="77777777" w:rsidTr="002377ED">
        <w:tc>
          <w:tcPr>
            <w:tcW w:w="4531" w:type="dxa"/>
          </w:tcPr>
          <w:p w14:paraId="552C334F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Adresse postale</w:t>
            </w:r>
          </w:p>
        </w:tc>
        <w:tc>
          <w:tcPr>
            <w:tcW w:w="4531" w:type="dxa"/>
          </w:tcPr>
          <w:p w14:paraId="1BB9494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10A8ED1" w14:textId="77777777" w:rsidTr="002377ED">
        <w:tc>
          <w:tcPr>
            <w:tcW w:w="4531" w:type="dxa"/>
          </w:tcPr>
          <w:p w14:paraId="11681251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4531" w:type="dxa"/>
          </w:tcPr>
          <w:p w14:paraId="60936159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24C86881" w14:textId="77777777" w:rsidTr="002377ED">
        <w:tc>
          <w:tcPr>
            <w:tcW w:w="4531" w:type="dxa"/>
          </w:tcPr>
          <w:p w14:paraId="5D15A896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Pays </w:t>
            </w:r>
          </w:p>
        </w:tc>
        <w:tc>
          <w:tcPr>
            <w:tcW w:w="4531" w:type="dxa"/>
          </w:tcPr>
          <w:p w14:paraId="22F17955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75CC76E4" w14:textId="77777777" w:rsidTr="002377ED">
        <w:tc>
          <w:tcPr>
            <w:tcW w:w="4531" w:type="dxa"/>
          </w:tcPr>
          <w:p w14:paraId="375DE04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Courrier électronique</w:t>
            </w:r>
          </w:p>
        </w:tc>
        <w:tc>
          <w:tcPr>
            <w:tcW w:w="4531" w:type="dxa"/>
          </w:tcPr>
          <w:p w14:paraId="2772AFB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74F19865" w14:textId="77777777" w:rsidTr="002377ED">
        <w:tc>
          <w:tcPr>
            <w:tcW w:w="9062" w:type="dxa"/>
            <w:gridSpan w:val="2"/>
            <w:shd w:val="clear" w:color="auto" w:fill="002060"/>
          </w:tcPr>
          <w:p w14:paraId="3FFA007D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Représentant du projet d’agrément </w:t>
            </w:r>
          </w:p>
        </w:tc>
      </w:tr>
      <w:tr w:rsidR="00076EDF" w:rsidRPr="0006446E" w14:paraId="69C44E70" w14:textId="77777777" w:rsidTr="002377ED">
        <w:tc>
          <w:tcPr>
            <w:tcW w:w="4531" w:type="dxa"/>
            <w:shd w:val="clear" w:color="auto" w:fill="FFFFFF"/>
          </w:tcPr>
          <w:p w14:paraId="7370447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Nom &amp;Prénom</w:t>
            </w:r>
          </w:p>
        </w:tc>
        <w:tc>
          <w:tcPr>
            <w:tcW w:w="4531" w:type="dxa"/>
            <w:shd w:val="clear" w:color="auto" w:fill="FFFFFF"/>
          </w:tcPr>
          <w:p w14:paraId="35005B88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FA27230" w14:textId="77777777" w:rsidTr="002377ED">
        <w:tc>
          <w:tcPr>
            <w:tcW w:w="4531" w:type="dxa"/>
            <w:shd w:val="clear" w:color="auto" w:fill="FFFFFF"/>
          </w:tcPr>
          <w:p w14:paraId="2B021D51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Fonction</w:t>
            </w:r>
          </w:p>
        </w:tc>
        <w:tc>
          <w:tcPr>
            <w:tcW w:w="4531" w:type="dxa"/>
            <w:shd w:val="clear" w:color="auto" w:fill="FFFFFF"/>
          </w:tcPr>
          <w:p w14:paraId="0B2B8538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2F96810D" w14:textId="77777777" w:rsidTr="002377ED">
        <w:tc>
          <w:tcPr>
            <w:tcW w:w="4531" w:type="dxa"/>
            <w:shd w:val="clear" w:color="auto" w:fill="FFFFFF"/>
          </w:tcPr>
          <w:p w14:paraId="360361CC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Adresse postale</w:t>
            </w:r>
          </w:p>
        </w:tc>
        <w:tc>
          <w:tcPr>
            <w:tcW w:w="4531" w:type="dxa"/>
            <w:shd w:val="clear" w:color="auto" w:fill="FFFFFF"/>
          </w:tcPr>
          <w:p w14:paraId="3ACB9817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E15B810" w14:textId="77777777" w:rsidTr="002377ED">
        <w:tc>
          <w:tcPr>
            <w:tcW w:w="4531" w:type="dxa"/>
            <w:shd w:val="clear" w:color="auto" w:fill="FFFFFF"/>
          </w:tcPr>
          <w:p w14:paraId="3BE18945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4531" w:type="dxa"/>
            <w:shd w:val="clear" w:color="auto" w:fill="FFFFFF"/>
          </w:tcPr>
          <w:p w14:paraId="565BE2B9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71810AA3" w14:textId="77777777" w:rsidTr="002377ED">
        <w:tc>
          <w:tcPr>
            <w:tcW w:w="4531" w:type="dxa"/>
            <w:shd w:val="clear" w:color="auto" w:fill="FFFFFF"/>
          </w:tcPr>
          <w:p w14:paraId="42430405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Courrier électronique</w:t>
            </w:r>
          </w:p>
        </w:tc>
        <w:tc>
          <w:tcPr>
            <w:tcW w:w="4531" w:type="dxa"/>
            <w:shd w:val="clear" w:color="auto" w:fill="FFFFFF"/>
          </w:tcPr>
          <w:p w14:paraId="1FFE153A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5F626482" w14:textId="77777777" w:rsidTr="002377ED">
        <w:tc>
          <w:tcPr>
            <w:tcW w:w="9062" w:type="dxa"/>
            <w:gridSpan w:val="2"/>
            <w:shd w:val="clear" w:color="auto" w:fill="002060"/>
          </w:tcPr>
          <w:p w14:paraId="7E8214B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Contact opérationnel en cas d'incident</w:t>
            </w:r>
          </w:p>
        </w:tc>
      </w:tr>
      <w:tr w:rsidR="00076EDF" w:rsidRPr="0006446E" w14:paraId="3311B78D" w14:textId="77777777" w:rsidTr="002377ED">
        <w:tc>
          <w:tcPr>
            <w:tcW w:w="4531" w:type="dxa"/>
            <w:shd w:val="clear" w:color="auto" w:fill="FFFFFF"/>
          </w:tcPr>
          <w:p w14:paraId="5CB6C4F0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Nom &amp;Prénom </w:t>
            </w:r>
          </w:p>
        </w:tc>
        <w:tc>
          <w:tcPr>
            <w:tcW w:w="4531" w:type="dxa"/>
            <w:shd w:val="clear" w:color="auto" w:fill="FFFFFF"/>
          </w:tcPr>
          <w:p w14:paraId="6AAE12B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45C62EF0" w14:textId="77777777" w:rsidTr="002377ED">
        <w:tc>
          <w:tcPr>
            <w:tcW w:w="4531" w:type="dxa"/>
            <w:shd w:val="clear" w:color="auto" w:fill="FFFFFF"/>
          </w:tcPr>
          <w:p w14:paraId="49BB5C5C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Fonction</w:t>
            </w:r>
          </w:p>
        </w:tc>
        <w:tc>
          <w:tcPr>
            <w:tcW w:w="4531" w:type="dxa"/>
            <w:shd w:val="clear" w:color="auto" w:fill="FFFFFF"/>
          </w:tcPr>
          <w:p w14:paraId="33D321D8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8785CE9" w14:textId="77777777" w:rsidTr="002377ED">
        <w:tc>
          <w:tcPr>
            <w:tcW w:w="4531" w:type="dxa"/>
            <w:shd w:val="clear" w:color="auto" w:fill="FFFFFF"/>
          </w:tcPr>
          <w:p w14:paraId="5F03945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Adresse postale</w:t>
            </w:r>
          </w:p>
        </w:tc>
        <w:tc>
          <w:tcPr>
            <w:tcW w:w="4531" w:type="dxa"/>
            <w:shd w:val="clear" w:color="auto" w:fill="FFFFFF"/>
          </w:tcPr>
          <w:p w14:paraId="275F9232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4FA59FD5" w14:textId="77777777" w:rsidTr="002377ED">
        <w:tc>
          <w:tcPr>
            <w:tcW w:w="4531" w:type="dxa"/>
            <w:shd w:val="clear" w:color="auto" w:fill="FFFFFF"/>
          </w:tcPr>
          <w:p w14:paraId="5C911AD4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4531" w:type="dxa"/>
            <w:shd w:val="clear" w:color="auto" w:fill="FFFFFF"/>
          </w:tcPr>
          <w:p w14:paraId="45BF1C18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64375FD7" w14:textId="77777777" w:rsidTr="002377ED">
        <w:tc>
          <w:tcPr>
            <w:tcW w:w="4531" w:type="dxa"/>
            <w:shd w:val="clear" w:color="auto" w:fill="FFFFFF"/>
          </w:tcPr>
          <w:p w14:paraId="1FF1836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Courrier électronique</w:t>
            </w:r>
          </w:p>
        </w:tc>
        <w:tc>
          <w:tcPr>
            <w:tcW w:w="4531" w:type="dxa"/>
            <w:shd w:val="clear" w:color="auto" w:fill="FFFFFF"/>
          </w:tcPr>
          <w:p w14:paraId="0F4BA64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</w:tbl>
    <w:p w14:paraId="3B6497B8" w14:textId="77777777" w:rsidR="00076EDF" w:rsidRPr="0006446E" w:rsidRDefault="00076EDF" w:rsidP="00076EDF">
      <w:pPr>
        <w:autoSpaceDE w:val="0"/>
        <w:autoSpaceDN w:val="0"/>
        <w:adjustRightInd w:val="0"/>
        <w:spacing w:before="240"/>
        <w:rPr>
          <w:rFonts w:ascii="Encode Sans" w:eastAsia="Calibri" w:hAnsi="Encode Sans" w:cs="Arial"/>
          <w:b/>
          <w:bCs/>
          <w:kern w:val="0"/>
          <w14:ligatures w14:val="none"/>
        </w:rPr>
      </w:pPr>
    </w:p>
    <w:p w14:paraId="1D1D34CE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 xml:space="preserve">Portée de l’agrément </w:t>
      </w: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5949"/>
        <w:gridCol w:w="3136"/>
      </w:tblGrid>
      <w:tr w:rsidR="00076EDF" w:rsidRPr="0006446E" w14:paraId="51DE66EC" w14:textId="77777777" w:rsidTr="002377ED">
        <w:trPr>
          <w:trHeight w:val="229"/>
        </w:trPr>
        <w:tc>
          <w:tcPr>
            <w:tcW w:w="5949" w:type="dxa"/>
            <w:shd w:val="clear" w:color="auto" w:fill="002060"/>
          </w:tcPr>
          <w:p w14:paraId="047F76D7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</w:rPr>
              <w:t>Famille de services susceptibles d’être évalués</w:t>
            </w:r>
          </w:p>
        </w:tc>
        <w:tc>
          <w:tcPr>
            <w:tcW w:w="3136" w:type="dxa"/>
            <w:shd w:val="clear" w:color="auto" w:fill="002060"/>
          </w:tcPr>
          <w:p w14:paraId="28FECBD5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  <w:t>Choix</w:t>
            </w:r>
          </w:p>
        </w:tc>
      </w:tr>
      <w:tr w:rsidR="00076EDF" w:rsidRPr="0006446E" w14:paraId="576B1169" w14:textId="77777777" w:rsidTr="002377ED">
        <w:tc>
          <w:tcPr>
            <w:tcW w:w="5949" w:type="dxa"/>
          </w:tcPr>
          <w:p w14:paraId="5C1F3C95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Prestataire de service d’audit de la sécurité des systèmes d’information</w:t>
            </w:r>
          </w:p>
        </w:tc>
        <w:tc>
          <w:tcPr>
            <w:tcW w:w="3136" w:type="dxa"/>
          </w:tcPr>
          <w:p w14:paraId="3563F998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4A61F552" w14:textId="77777777" w:rsidTr="002377ED">
        <w:tc>
          <w:tcPr>
            <w:tcW w:w="5949" w:type="dxa"/>
          </w:tcPr>
          <w:p w14:paraId="4187D724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Prestataire de service de détection des incidents de sécurité</w:t>
            </w:r>
          </w:p>
        </w:tc>
        <w:tc>
          <w:tcPr>
            <w:tcW w:w="3136" w:type="dxa"/>
            <w:shd w:val="clear" w:color="auto" w:fill="FFFFFF"/>
          </w:tcPr>
          <w:p w14:paraId="13554C6F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51F8D622" w14:textId="77777777" w:rsidTr="002377ED">
        <w:tc>
          <w:tcPr>
            <w:tcW w:w="5949" w:type="dxa"/>
          </w:tcPr>
          <w:p w14:paraId="2B0D3111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Prestataire de services de réponse aux incidents de sécurité</w:t>
            </w:r>
          </w:p>
        </w:tc>
        <w:tc>
          <w:tcPr>
            <w:tcW w:w="3136" w:type="dxa"/>
            <w:shd w:val="clear" w:color="auto" w:fill="FFFFFF"/>
          </w:tcPr>
          <w:p w14:paraId="342030B1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82A7C87" w14:textId="77777777" w:rsidTr="002377ED">
        <w:tc>
          <w:tcPr>
            <w:tcW w:w="5949" w:type="dxa"/>
          </w:tcPr>
          <w:p w14:paraId="523BBC67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Prestataire de services d’intégration, administration et de maintenance sécurisées</w:t>
            </w:r>
          </w:p>
        </w:tc>
        <w:tc>
          <w:tcPr>
            <w:tcW w:w="3136" w:type="dxa"/>
            <w:shd w:val="clear" w:color="auto" w:fill="FFFFFF"/>
          </w:tcPr>
          <w:p w14:paraId="58B7A464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F6CA81F" w14:textId="77777777" w:rsidTr="002377ED">
        <w:trPr>
          <w:trHeight w:val="406"/>
        </w:trPr>
        <w:tc>
          <w:tcPr>
            <w:tcW w:w="5949" w:type="dxa"/>
          </w:tcPr>
          <w:p w14:paraId="30F8059C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Prestataire de service d’accompagnement et de conseils en cybersécurité </w:t>
            </w:r>
          </w:p>
        </w:tc>
        <w:tc>
          <w:tcPr>
            <w:tcW w:w="3136" w:type="dxa"/>
            <w:shd w:val="clear" w:color="auto" w:fill="FFFFFF"/>
          </w:tcPr>
          <w:p w14:paraId="35FBFED9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356D3C4A" w14:textId="77777777" w:rsidTr="002377ED">
        <w:tc>
          <w:tcPr>
            <w:tcW w:w="5949" w:type="dxa"/>
            <w:shd w:val="clear" w:color="auto" w:fill="002060"/>
          </w:tcPr>
          <w:p w14:paraId="267A6636" w14:textId="77777777" w:rsidR="00076EDF" w:rsidRPr="0006446E" w:rsidRDefault="00076EDF" w:rsidP="009642C0">
            <w:pPr>
              <w:rPr>
                <w:rFonts w:ascii="Encode Sans" w:eastAsia="Calibri" w:hAnsi="Encode Sans" w:cs="Arial"/>
              </w:rPr>
            </w:pPr>
            <w:r w:rsidRPr="0006446E">
              <w:rPr>
                <w:rFonts w:ascii="Encode Sans" w:eastAsia="Calibri" w:hAnsi="Encode Sans" w:cs="Arial"/>
              </w:rPr>
              <w:t>Catégorie de produit(s) de sécurité</w:t>
            </w:r>
          </w:p>
        </w:tc>
        <w:tc>
          <w:tcPr>
            <w:tcW w:w="3136" w:type="dxa"/>
            <w:shd w:val="clear" w:color="auto" w:fill="002060"/>
          </w:tcPr>
          <w:p w14:paraId="40AFDAE4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  <w:r w:rsidRPr="0006446E">
              <w:rPr>
                <w:rFonts w:ascii="Encode Sans" w:eastAsia="Calibri" w:hAnsi="Encode Sans" w:cs="Arial"/>
              </w:rPr>
              <w:t>Choix</w:t>
            </w:r>
          </w:p>
        </w:tc>
      </w:tr>
      <w:tr w:rsidR="00076EDF" w:rsidRPr="0006446E" w14:paraId="3E516426" w14:textId="77777777" w:rsidTr="002377ED">
        <w:tc>
          <w:tcPr>
            <w:tcW w:w="5949" w:type="dxa"/>
            <w:vAlign w:val="center"/>
          </w:tcPr>
          <w:p w14:paraId="3AAEA618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Firewalls</w:t>
            </w:r>
          </w:p>
        </w:tc>
        <w:tc>
          <w:tcPr>
            <w:tcW w:w="3136" w:type="dxa"/>
            <w:shd w:val="clear" w:color="auto" w:fill="FFFFFF"/>
          </w:tcPr>
          <w:p w14:paraId="5926BDEF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59D39A87" w14:textId="77777777" w:rsidTr="002377ED">
        <w:tc>
          <w:tcPr>
            <w:tcW w:w="5949" w:type="dxa"/>
            <w:vAlign w:val="center"/>
          </w:tcPr>
          <w:p w14:paraId="537BD5FA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Systèmes de prévention d'intrusion et Systèmes de détection d'intrusion  </w:t>
            </w:r>
          </w:p>
        </w:tc>
        <w:tc>
          <w:tcPr>
            <w:tcW w:w="3136" w:type="dxa"/>
            <w:shd w:val="clear" w:color="auto" w:fill="FFFFFF"/>
          </w:tcPr>
          <w:p w14:paraId="50CCBF4C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0AE575D5" w14:textId="77777777" w:rsidTr="002377ED">
        <w:tc>
          <w:tcPr>
            <w:tcW w:w="5949" w:type="dxa"/>
            <w:vAlign w:val="center"/>
          </w:tcPr>
          <w:p w14:paraId="25DC17AB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antivirus et anti-malware</w:t>
            </w:r>
          </w:p>
        </w:tc>
        <w:tc>
          <w:tcPr>
            <w:tcW w:w="3136" w:type="dxa"/>
            <w:shd w:val="clear" w:color="auto" w:fill="FFFFFF"/>
          </w:tcPr>
          <w:p w14:paraId="0784C0CF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6832D746" w14:textId="77777777" w:rsidTr="002377ED">
        <w:tc>
          <w:tcPr>
            <w:tcW w:w="5949" w:type="dxa"/>
            <w:vAlign w:val="center"/>
          </w:tcPr>
          <w:p w14:paraId="1FE61B70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lastRenderedPageBreak/>
              <w:t>Systèmes de gestion des informations et des événements de sécurité SIEM</w:t>
            </w:r>
          </w:p>
        </w:tc>
        <w:tc>
          <w:tcPr>
            <w:tcW w:w="3136" w:type="dxa"/>
            <w:shd w:val="clear" w:color="auto" w:fill="FFFFFF"/>
          </w:tcPr>
          <w:p w14:paraId="59B74DDC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7714DB45" w14:textId="77777777" w:rsidTr="002377ED">
        <w:tc>
          <w:tcPr>
            <w:tcW w:w="5949" w:type="dxa"/>
            <w:vAlign w:val="center"/>
          </w:tcPr>
          <w:p w14:paraId="017976EB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de cryptage</w:t>
            </w:r>
          </w:p>
        </w:tc>
        <w:tc>
          <w:tcPr>
            <w:tcW w:w="3136" w:type="dxa"/>
            <w:shd w:val="clear" w:color="auto" w:fill="FFFFFF"/>
          </w:tcPr>
          <w:p w14:paraId="2BD3CAB9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42998D4F" w14:textId="77777777" w:rsidTr="002377ED">
        <w:tc>
          <w:tcPr>
            <w:tcW w:w="5949" w:type="dxa"/>
            <w:vAlign w:val="center"/>
          </w:tcPr>
          <w:p w14:paraId="762CD705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Contrôle d'accès et authentification</w:t>
            </w:r>
          </w:p>
        </w:tc>
        <w:tc>
          <w:tcPr>
            <w:tcW w:w="3136" w:type="dxa"/>
            <w:shd w:val="clear" w:color="auto" w:fill="FFFFFF"/>
          </w:tcPr>
          <w:p w14:paraId="3141C118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3F405B4F" w14:textId="77777777" w:rsidTr="002377ED">
        <w:tc>
          <w:tcPr>
            <w:tcW w:w="5949" w:type="dxa"/>
            <w:vAlign w:val="center"/>
          </w:tcPr>
          <w:p w14:paraId="17CEF681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Systèmes de protection des données (DLP)</w:t>
            </w:r>
          </w:p>
        </w:tc>
        <w:tc>
          <w:tcPr>
            <w:tcW w:w="3136" w:type="dxa"/>
            <w:shd w:val="clear" w:color="auto" w:fill="FFFFFF"/>
          </w:tcPr>
          <w:p w14:paraId="79D36E6E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6ADF8C5B" w14:textId="77777777" w:rsidTr="002377ED">
        <w:tc>
          <w:tcPr>
            <w:tcW w:w="5949" w:type="dxa"/>
            <w:vAlign w:val="center"/>
          </w:tcPr>
          <w:p w14:paraId="22FBCE87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de sécurité pour les réseaux sans fils</w:t>
            </w:r>
          </w:p>
        </w:tc>
        <w:tc>
          <w:tcPr>
            <w:tcW w:w="3136" w:type="dxa"/>
            <w:shd w:val="clear" w:color="auto" w:fill="FFFFFF"/>
          </w:tcPr>
          <w:p w14:paraId="312EC8F1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6AC5E50C" w14:textId="77777777" w:rsidTr="002377ED">
        <w:tc>
          <w:tcPr>
            <w:tcW w:w="5949" w:type="dxa"/>
            <w:vAlign w:val="center"/>
          </w:tcPr>
          <w:p w14:paraId="1D1871DA" w14:textId="77777777" w:rsidR="00076EDF" w:rsidRPr="0006446E" w:rsidDel="005F244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de sécurité pour les appareils mobiles</w:t>
            </w:r>
          </w:p>
        </w:tc>
        <w:tc>
          <w:tcPr>
            <w:tcW w:w="3136" w:type="dxa"/>
            <w:shd w:val="clear" w:color="auto" w:fill="FFFFFF"/>
          </w:tcPr>
          <w:p w14:paraId="4DD47629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2D8B11A7" w14:textId="77777777" w:rsidTr="002377ED">
        <w:tc>
          <w:tcPr>
            <w:tcW w:w="5949" w:type="dxa"/>
            <w:vAlign w:val="center"/>
          </w:tcPr>
          <w:p w14:paraId="44F0FB9D" w14:textId="77777777" w:rsidR="00076EDF" w:rsidRPr="0006446E" w:rsidDel="005F244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de sauvegarde et de récupération de données</w:t>
            </w:r>
          </w:p>
        </w:tc>
        <w:tc>
          <w:tcPr>
            <w:tcW w:w="3136" w:type="dxa"/>
            <w:shd w:val="clear" w:color="auto" w:fill="FFFFFF"/>
          </w:tcPr>
          <w:p w14:paraId="6BF1926B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3ECA7F1E" w14:textId="77777777" w:rsidTr="002377ED">
        <w:tc>
          <w:tcPr>
            <w:tcW w:w="5949" w:type="dxa"/>
            <w:vAlign w:val="center"/>
          </w:tcPr>
          <w:p w14:paraId="4B30F408" w14:textId="77777777" w:rsidR="00076EDF" w:rsidRPr="0006446E" w:rsidDel="005F244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Solutions de sécurité Cloud</w:t>
            </w:r>
          </w:p>
        </w:tc>
        <w:tc>
          <w:tcPr>
            <w:tcW w:w="3136" w:type="dxa"/>
            <w:shd w:val="clear" w:color="auto" w:fill="FFFFFF"/>
          </w:tcPr>
          <w:p w14:paraId="300EB1DF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083C123F" w14:textId="77777777" w:rsidTr="002377ED">
        <w:tc>
          <w:tcPr>
            <w:tcW w:w="5949" w:type="dxa"/>
            <w:vAlign w:val="center"/>
          </w:tcPr>
          <w:p w14:paraId="797B8A32" w14:textId="77777777" w:rsidR="00076EDF" w:rsidRPr="0006446E" w:rsidDel="005F244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Outils d'analyse de vulnérabilité</w:t>
            </w:r>
          </w:p>
        </w:tc>
        <w:tc>
          <w:tcPr>
            <w:tcW w:w="3136" w:type="dxa"/>
            <w:shd w:val="clear" w:color="auto" w:fill="FFFFFF"/>
          </w:tcPr>
          <w:p w14:paraId="13719A60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  <w:tr w:rsidR="00076EDF" w:rsidRPr="0006446E" w14:paraId="33671020" w14:textId="77777777" w:rsidTr="002377ED">
        <w:tc>
          <w:tcPr>
            <w:tcW w:w="5949" w:type="dxa"/>
            <w:vAlign w:val="center"/>
          </w:tcPr>
          <w:p w14:paraId="0394A54D" w14:textId="77777777" w:rsidR="00076EDF" w:rsidRPr="0006446E" w:rsidDel="005F244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Autre(s)</w:t>
            </w:r>
          </w:p>
        </w:tc>
        <w:tc>
          <w:tcPr>
            <w:tcW w:w="3136" w:type="dxa"/>
            <w:shd w:val="clear" w:color="auto" w:fill="FFFFFF"/>
          </w:tcPr>
          <w:p w14:paraId="7896271A" w14:textId="77777777" w:rsidR="00076EDF" w:rsidRPr="0006446E" w:rsidRDefault="00076EDF" w:rsidP="009642C0">
            <w:pPr>
              <w:jc w:val="center"/>
              <w:rPr>
                <w:rFonts w:ascii="Encode Sans" w:eastAsia="Calibri" w:hAnsi="Encode Sans" w:cs="Arial"/>
              </w:rPr>
            </w:pPr>
          </w:p>
        </w:tc>
      </w:tr>
    </w:tbl>
    <w:p w14:paraId="13E262E3" w14:textId="77777777" w:rsidR="00076EDF" w:rsidRPr="00A21A1B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38"/>
          <w:szCs w:val="52"/>
          <w:lang w:eastAsia="fr-FR"/>
          <w14:ligatures w14:val="none"/>
        </w:rPr>
      </w:pPr>
    </w:p>
    <w:p w14:paraId="6EF847F9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14:ligatures w14:val="none"/>
        </w:rPr>
        <w:t xml:space="preserve">Présentation générale de la société </w:t>
      </w: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076EDF" w:rsidRPr="0006446E" w14:paraId="5885CCB6" w14:textId="77777777" w:rsidTr="002377ED">
        <w:trPr>
          <w:trHeight w:val="229"/>
        </w:trPr>
        <w:tc>
          <w:tcPr>
            <w:tcW w:w="9085" w:type="dxa"/>
            <w:shd w:val="clear" w:color="auto" w:fill="002060"/>
          </w:tcPr>
          <w:p w14:paraId="45EE0D6C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La présentation devra inclure les activités / métiers, l’organisation et organigramme, les implantations géographiques, l’effectif, la répartition du capital et le chiffre d’affaires, etc.</w:t>
            </w:r>
          </w:p>
        </w:tc>
      </w:tr>
      <w:tr w:rsidR="00076EDF" w:rsidRPr="0006446E" w14:paraId="1880D5F8" w14:textId="77777777" w:rsidTr="002377ED">
        <w:trPr>
          <w:trHeight w:val="1661"/>
        </w:trPr>
        <w:tc>
          <w:tcPr>
            <w:tcW w:w="9085" w:type="dxa"/>
          </w:tcPr>
          <w:p w14:paraId="200B5236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</w:rPr>
            </w:pPr>
          </w:p>
          <w:p w14:paraId="6D5DB143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</w:rPr>
            </w:pPr>
          </w:p>
          <w:p w14:paraId="705F710C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</w:rPr>
            </w:pPr>
          </w:p>
        </w:tc>
      </w:tr>
    </w:tbl>
    <w:p w14:paraId="219D4145" w14:textId="77777777" w:rsidR="00076EDF" w:rsidRPr="00A21A1B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38"/>
          <w:szCs w:val="52"/>
          <w:lang w:eastAsia="fr-FR"/>
          <w14:ligatures w14:val="none"/>
        </w:rPr>
      </w:pPr>
    </w:p>
    <w:p w14:paraId="28DDB40F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 xml:space="preserve">Localisation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76EDF" w:rsidRPr="0006446E" w14:paraId="3832CBC1" w14:textId="77777777" w:rsidTr="002377ED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5C515B92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Site </w:t>
            </w:r>
          </w:p>
        </w:tc>
      </w:tr>
      <w:tr w:rsidR="00076EDF" w:rsidRPr="0006446E" w14:paraId="5FC9CA10" w14:textId="77777777" w:rsidTr="002377ED">
        <w:trPr>
          <w:trHeight w:val="419"/>
        </w:trPr>
        <w:tc>
          <w:tcPr>
            <w:tcW w:w="3539" w:type="dxa"/>
          </w:tcPr>
          <w:p w14:paraId="0FBF6B2E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Togo </w:t>
            </w:r>
          </w:p>
        </w:tc>
        <w:tc>
          <w:tcPr>
            <w:tcW w:w="5523" w:type="dxa"/>
          </w:tcPr>
          <w:p w14:paraId="3D7F82CD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1FBB5315" w14:textId="77777777" w:rsidTr="002377ED">
        <w:trPr>
          <w:trHeight w:val="412"/>
        </w:trPr>
        <w:tc>
          <w:tcPr>
            <w:tcW w:w="3539" w:type="dxa"/>
          </w:tcPr>
          <w:p w14:paraId="5B59AE9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Autres </w:t>
            </w:r>
          </w:p>
        </w:tc>
        <w:tc>
          <w:tcPr>
            <w:tcW w:w="5523" w:type="dxa"/>
          </w:tcPr>
          <w:p w14:paraId="1A8C9EF8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</w:tbl>
    <w:p w14:paraId="706F0EF0" w14:textId="77777777" w:rsidR="00076EDF" w:rsidRPr="00A21A1B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42"/>
          <w:szCs w:val="72"/>
          <w:lang w:eastAsia="fr-FR"/>
          <w14:ligatures w14:val="none"/>
        </w:rPr>
      </w:pPr>
    </w:p>
    <w:p w14:paraId="6F9D03DF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 xml:space="preserve">Compétences et références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076EDF" w:rsidRPr="0006446E" w14:paraId="27B45C5A" w14:textId="77777777" w:rsidTr="002377ED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75AA776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</w:rPr>
              <w:t>Désignation                                                                                                Réponse</w:t>
            </w:r>
          </w:p>
        </w:tc>
      </w:tr>
      <w:tr w:rsidR="00076EDF" w:rsidRPr="0006446E" w14:paraId="0C665390" w14:textId="77777777" w:rsidTr="002377ED">
        <w:trPr>
          <w:trHeight w:val="419"/>
        </w:trPr>
        <w:tc>
          <w:tcPr>
            <w:tcW w:w="7083" w:type="dxa"/>
          </w:tcPr>
          <w:p w14:paraId="4D47B4BF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Nombre de prestations d’évaluation réalisées au cours des 24 derniers mois</w:t>
            </w:r>
          </w:p>
        </w:tc>
        <w:tc>
          <w:tcPr>
            <w:tcW w:w="1979" w:type="dxa"/>
          </w:tcPr>
          <w:p w14:paraId="52EDEB3D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</w:rPr>
              <w:t xml:space="preserve"> </w:t>
            </w:r>
          </w:p>
        </w:tc>
      </w:tr>
      <w:tr w:rsidR="00076EDF" w:rsidRPr="0006446E" w14:paraId="1445930E" w14:textId="77777777" w:rsidTr="002377ED">
        <w:trPr>
          <w:trHeight w:val="412"/>
        </w:trPr>
        <w:tc>
          <w:tcPr>
            <w:tcW w:w="7083" w:type="dxa"/>
          </w:tcPr>
          <w:p w14:paraId="4CA06AF7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Nombre de prestations réalisées depuis le début de l’exercice </w:t>
            </w:r>
          </w:p>
        </w:tc>
        <w:tc>
          <w:tcPr>
            <w:tcW w:w="1979" w:type="dxa"/>
          </w:tcPr>
          <w:p w14:paraId="413473A7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</w:rPr>
              <w:t xml:space="preserve">   </w:t>
            </w:r>
          </w:p>
        </w:tc>
      </w:tr>
      <w:tr w:rsidR="00076EDF" w:rsidRPr="0006446E" w14:paraId="4A2B89C9" w14:textId="77777777" w:rsidTr="002377ED">
        <w:trPr>
          <w:trHeight w:val="412"/>
        </w:trPr>
        <w:tc>
          <w:tcPr>
            <w:tcW w:w="7083" w:type="dxa"/>
          </w:tcPr>
          <w:p w14:paraId="4C273B34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18171FCC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</w:tr>
      <w:tr w:rsidR="00076EDF" w:rsidRPr="0006446E" w14:paraId="09A0B825" w14:textId="77777777" w:rsidTr="002377ED">
        <w:trPr>
          <w:trHeight w:val="412"/>
        </w:trPr>
        <w:tc>
          <w:tcPr>
            <w:tcW w:w="7083" w:type="dxa"/>
          </w:tcPr>
          <w:p w14:paraId="702A26E5" w14:textId="18F53A74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Nombre d’experts </w:t>
            </w:r>
          </w:p>
        </w:tc>
        <w:tc>
          <w:tcPr>
            <w:tcW w:w="1979" w:type="dxa"/>
          </w:tcPr>
          <w:p w14:paraId="1C2319C7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</w:tbl>
    <w:p w14:paraId="75C5168A" w14:textId="77777777" w:rsidR="00076EDF" w:rsidRPr="0006446E" w:rsidRDefault="00076EDF" w:rsidP="00076EDF">
      <w:pPr>
        <w:spacing w:before="240" w:after="0" w:line="240" w:lineRule="auto"/>
        <w:rPr>
          <w:rFonts w:ascii="Encode Sans" w:eastAsia="Calibri" w:hAnsi="Encode Sans" w:cs="Arial"/>
          <w:kern w:val="0"/>
          <w:sz w:val="20"/>
          <w:szCs w:val="20"/>
          <w14:ligatures w14:val="none"/>
        </w:rPr>
      </w:pPr>
      <w:r w:rsidRPr="0006446E">
        <w:rPr>
          <w:rFonts w:ascii="Encode Sans" w:eastAsia="Calibri" w:hAnsi="Encode Sans" w:cs="Arial"/>
          <w:kern w:val="0"/>
          <w:sz w:val="20"/>
          <w:szCs w:val="20"/>
          <w14:ligatures w14:val="none"/>
        </w:rPr>
        <w:t xml:space="preserve"> </w:t>
      </w:r>
    </w:p>
    <w:p w14:paraId="24FEA7B1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 xml:space="preserve">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5"/>
        <w:gridCol w:w="1528"/>
        <w:gridCol w:w="2593"/>
        <w:gridCol w:w="1715"/>
        <w:gridCol w:w="2051"/>
      </w:tblGrid>
      <w:tr w:rsidR="00076EDF" w:rsidRPr="0006446E" w14:paraId="7424950B" w14:textId="77777777" w:rsidTr="002377ED">
        <w:trPr>
          <w:trHeight w:val="229"/>
        </w:trPr>
        <w:tc>
          <w:tcPr>
            <w:tcW w:w="9062" w:type="dxa"/>
            <w:gridSpan w:val="5"/>
            <w:shd w:val="clear" w:color="auto" w:fill="002060"/>
          </w:tcPr>
          <w:p w14:paraId="5873F902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color w:val="FFFFFF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color w:val="FFFFFF"/>
                <w:sz w:val="20"/>
                <w:szCs w:val="20"/>
              </w:rPr>
              <w:t xml:space="preserve">Plan de formation des 2 dernières années du personnel </w:t>
            </w:r>
          </w:p>
        </w:tc>
      </w:tr>
      <w:tr w:rsidR="00076EDF" w:rsidRPr="0006446E" w14:paraId="7B1DCE4D" w14:textId="77777777" w:rsidTr="002377ED">
        <w:trPr>
          <w:trHeight w:val="300"/>
        </w:trPr>
        <w:tc>
          <w:tcPr>
            <w:tcW w:w="1175" w:type="dxa"/>
          </w:tcPr>
          <w:p w14:paraId="3A76C69A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>Années</w:t>
            </w:r>
          </w:p>
        </w:tc>
        <w:tc>
          <w:tcPr>
            <w:tcW w:w="1528" w:type="dxa"/>
          </w:tcPr>
          <w:p w14:paraId="79ADC24E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 xml:space="preserve">Intitulé de la formation </w:t>
            </w:r>
          </w:p>
        </w:tc>
        <w:tc>
          <w:tcPr>
            <w:tcW w:w="2593" w:type="dxa"/>
          </w:tcPr>
          <w:p w14:paraId="1A042BAA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 xml:space="preserve"> Personnel technique Bénéficiaire</w:t>
            </w:r>
          </w:p>
        </w:tc>
        <w:tc>
          <w:tcPr>
            <w:tcW w:w="1715" w:type="dxa"/>
          </w:tcPr>
          <w:p w14:paraId="2D0BE004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>Qualité</w:t>
            </w:r>
          </w:p>
        </w:tc>
        <w:tc>
          <w:tcPr>
            <w:tcW w:w="2051" w:type="dxa"/>
          </w:tcPr>
          <w:p w14:paraId="3B9DC954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 xml:space="preserve">Formation certifiante </w:t>
            </w:r>
          </w:p>
          <w:p w14:paraId="2F41671F" w14:textId="77777777" w:rsidR="00076EDF" w:rsidRPr="0006446E" w:rsidRDefault="00076EDF" w:rsidP="009642C0">
            <w:pPr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>certificate</w:t>
            </w:r>
            <w:proofErr w:type="spellEnd"/>
            <w:proofErr w:type="gramEnd"/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>number</w:t>
            </w:r>
            <w:proofErr w:type="spellEnd"/>
            <w:r w:rsidRPr="0006446E">
              <w:rPr>
                <w:rFonts w:ascii="Encode Sans" w:eastAsia="Calibri" w:hAnsi="Encode Sans" w:cs="Arial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076EDF" w:rsidRPr="0006446E" w14:paraId="5B914218" w14:textId="77777777" w:rsidTr="002377ED">
        <w:trPr>
          <w:trHeight w:val="412"/>
        </w:trPr>
        <w:tc>
          <w:tcPr>
            <w:tcW w:w="1175" w:type="dxa"/>
          </w:tcPr>
          <w:p w14:paraId="41804919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18117ED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  </w:t>
            </w:r>
          </w:p>
        </w:tc>
        <w:tc>
          <w:tcPr>
            <w:tcW w:w="2593" w:type="dxa"/>
          </w:tcPr>
          <w:p w14:paraId="007FC2C2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   </w:t>
            </w:r>
          </w:p>
        </w:tc>
        <w:tc>
          <w:tcPr>
            <w:tcW w:w="1715" w:type="dxa"/>
          </w:tcPr>
          <w:p w14:paraId="405F3011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14:paraId="1EC3E0BC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7234675E" w14:textId="77777777" w:rsidTr="002377ED">
        <w:trPr>
          <w:trHeight w:val="412"/>
        </w:trPr>
        <w:tc>
          <w:tcPr>
            <w:tcW w:w="1175" w:type="dxa"/>
          </w:tcPr>
          <w:p w14:paraId="6EA17C97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4359FF2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5845E0C0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BCC1DCA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14:paraId="309F8169" w14:textId="77777777" w:rsidR="00076EDF" w:rsidRPr="0006446E" w:rsidRDefault="00076EDF" w:rsidP="009642C0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</w:tbl>
    <w:p w14:paraId="5F6E7343" w14:textId="77777777" w:rsidR="00076EDF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38"/>
          <w:szCs w:val="52"/>
          <w:lang w:eastAsia="fr-FR"/>
          <w14:ligatures w14:val="none"/>
        </w:rPr>
      </w:pPr>
    </w:p>
    <w:p w14:paraId="2B48C3C2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lastRenderedPageBreak/>
        <w:t xml:space="preserve">Liste des références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431"/>
        <w:gridCol w:w="2089"/>
        <w:gridCol w:w="2271"/>
        <w:gridCol w:w="2271"/>
      </w:tblGrid>
      <w:tr w:rsidR="00076EDF" w:rsidRPr="0006446E" w14:paraId="17A1EFFB" w14:textId="77777777" w:rsidTr="002377ED">
        <w:trPr>
          <w:trHeight w:val="229"/>
        </w:trPr>
        <w:tc>
          <w:tcPr>
            <w:tcW w:w="2431" w:type="dxa"/>
            <w:shd w:val="clear" w:color="auto" w:fill="002060"/>
            <w:vAlign w:val="center"/>
          </w:tcPr>
          <w:p w14:paraId="218AAAF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  <w:color w:val="FFFFFF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color w:val="FFFFFF"/>
              </w:rPr>
              <w:t xml:space="preserve">Client final </w:t>
            </w:r>
          </w:p>
        </w:tc>
        <w:tc>
          <w:tcPr>
            <w:tcW w:w="2089" w:type="dxa"/>
            <w:shd w:val="clear" w:color="auto" w:fill="002060"/>
          </w:tcPr>
          <w:p w14:paraId="5FCD9620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  <w:color w:val="FFFFFF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color w:val="FFFFFF"/>
              </w:rPr>
              <w:t xml:space="preserve">Activités </w:t>
            </w:r>
          </w:p>
        </w:tc>
        <w:tc>
          <w:tcPr>
            <w:tcW w:w="2271" w:type="dxa"/>
            <w:shd w:val="clear" w:color="auto" w:fill="002060"/>
          </w:tcPr>
          <w:p w14:paraId="6D054601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  <w:color w:val="FFFFFF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color w:val="FFFFFF"/>
              </w:rPr>
              <w:t xml:space="preserve">Durée de la mission </w:t>
            </w:r>
          </w:p>
        </w:tc>
        <w:tc>
          <w:tcPr>
            <w:tcW w:w="2271" w:type="dxa"/>
            <w:shd w:val="clear" w:color="auto" w:fill="002060"/>
          </w:tcPr>
          <w:p w14:paraId="7E5B8248" w14:textId="77777777" w:rsidR="00076EDF" w:rsidRPr="0006446E" w:rsidRDefault="00076EDF" w:rsidP="002377ED">
            <w:pPr>
              <w:spacing w:before="240"/>
              <w:jc w:val="center"/>
              <w:rPr>
                <w:rFonts w:ascii="Encode Sans" w:eastAsia="Calibri" w:hAnsi="Encode Sans" w:cs="Arial"/>
                <w:b/>
                <w:bCs/>
                <w:color w:val="FFFFFF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color w:val="FFFFFF"/>
              </w:rPr>
              <w:t>Références dans le dossier joint</w:t>
            </w:r>
          </w:p>
        </w:tc>
      </w:tr>
      <w:tr w:rsidR="00076EDF" w:rsidRPr="0006446E" w14:paraId="260F4EFF" w14:textId="77777777" w:rsidTr="002377ED">
        <w:trPr>
          <w:trHeight w:val="419"/>
        </w:trPr>
        <w:tc>
          <w:tcPr>
            <w:tcW w:w="2431" w:type="dxa"/>
          </w:tcPr>
          <w:p w14:paraId="3A803259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31842B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4C46423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D425DA4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36CB5AB1" w14:textId="77777777" w:rsidTr="002377ED">
        <w:trPr>
          <w:trHeight w:val="412"/>
        </w:trPr>
        <w:tc>
          <w:tcPr>
            <w:tcW w:w="2431" w:type="dxa"/>
          </w:tcPr>
          <w:p w14:paraId="34564E33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E02D1E4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D3B1016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DE50A5C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57310746" w14:textId="77777777" w:rsidTr="002377ED">
        <w:trPr>
          <w:trHeight w:val="412"/>
        </w:trPr>
        <w:tc>
          <w:tcPr>
            <w:tcW w:w="2431" w:type="dxa"/>
          </w:tcPr>
          <w:p w14:paraId="3263080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C37B236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FBC87E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EB66AEF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18E6BC14" w14:textId="77777777" w:rsidTr="002377ED">
        <w:trPr>
          <w:trHeight w:val="412"/>
        </w:trPr>
        <w:tc>
          <w:tcPr>
            <w:tcW w:w="2431" w:type="dxa"/>
          </w:tcPr>
          <w:p w14:paraId="0EF0E7F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4AFFB8E9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F6595BD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72E5E5D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</w:tbl>
    <w:p w14:paraId="66C9F7C5" w14:textId="77777777" w:rsidR="00076EDF" w:rsidRPr="00A21A1B" w:rsidRDefault="00076EDF" w:rsidP="00076EDF">
      <w:pPr>
        <w:autoSpaceDE w:val="0"/>
        <w:autoSpaceDN w:val="0"/>
        <w:adjustRightInd w:val="0"/>
        <w:spacing w:before="240"/>
        <w:ind w:left="720"/>
        <w:contextualSpacing/>
        <w:rPr>
          <w:rFonts w:ascii="Encode Sans" w:eastAsia="Calibri" w:hAnsi="Encode Sans" w:cs="Arial"/>
          <w:b/>
          <w:bCs/>
          <w:kern w:val="0"/>
          <w:sz w:val="38"/>
          <w:szCs w:val="52"/>
          <w:lang w:eastAsia="fr-FR"/>
          <w14:ligatures w14:val="none"/>
        </w:rPr>
      </w:pPr>
    </w:p>
    <w:p w14:paraId="6D333CB8" w14:textId="77777777" w:rsidR="00076EDF" w:rsidRPr="0006446E" w:rsidRDefault="00076EDF" w:rsidP="00076EDF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</w:pPr>
      <w:r w:rsidRPr="0006446E">
        <w:rPr>
          <w:rFonts w:ascii="Encode Sans" w:eastAsia="Calibri" w:hAnsi="Encode Sans" w:cs="Arial"/>
          <w:b/>
          <w:bCs/>
          <w:kern w:val="0"/>
          <w:lang w:eastAsia="fr-FR"/>
          <w14:ligatures w14:val="none"/>
        </w:rPr>
        <w:t xml:space="preserve">Experts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076EDF" w:rsidRPr="0006446E" w14:paraId="736E049A" w14:textId="77777777" w:rsidTr="002377ED">
        <w:trPr>
          <w:trHeight w:val="229"/>
        </w:trPr>
        <w:tc>
          <w:tcPr>
            <w:tcW w:w="2547" w:type="dxa"/>
            <w:shd w:val="clear" w:color="auto" w:fill="002060"/>
          </w:tcPr>
          <w:p w14:paraId="61AD5E38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pacing w:val="30"/>
                <w:w w:val="120"/>
                <w:sz w:val="25"/>
                <w:lang w:eastAsia="fr-FR"/>
              </w:rPr>
              <w:t xml:space="preserve"> </w:t>
            </w:r>
            <w:r w:rsidRPr="0006446E">
              <w:rPr>
                <w:rFonts w:ascii="Encode Sans" w:eastAsia="Calibri" w:hAnsi="Encode Sans" w:cs="Arial"/>
                <w:b/>
                <w:bCs/>
                <w:sz w:val="20"/>
                <w:szCs w:val="20"/>
                <w:lang w:eastAsia="fr-FR"/>
              </w:rPr>
              <w:t>Nom &amp; Prénom(s)</w:t>
            </w:r>
          </w:p>
        </w:tc>
        <w:tc>
          <w:tcPr>
            <w:tcW w:w="3685" w:type="dxa"/>
            <w:shd w:val="clear" w:color="auto" w:fill="002060"/>
          </w:tcPr>
          <w:p w14:paraId="53048274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b/>
                <w:bCs/>
                <w:spacing w:val="30"/>
                <w:w w:val="120"/>
                <w:sz w:val="25"/>
                <w:lang w:eastAsia="fr-FR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20"/>
                <w:szCs w:val="20"/>
                <w:lang w:eastAsia="fr-FR"/>
              </w:rPr>
              <w:t>Spécialité</w:t>
            </w:r>
          </w:p>
        </w:tc>
        <w:tc>
          <w:tcPr>
            <w:tcW w:w="2835" w:type="dxa"/>
            <w:shd w:val="clear" w:color="auto" w:fill="002060"/>
          </w:tcPr>
          <w:p w14:paraId="6F0D7C7F" w14:textId="77777777" w:rsidR="00076EDF" w:rsidRPr="0006446E" w:rsidRDefault="00076EDF" w:rsidP="002377ED">
            <w:pPr>
              <w:spacing w:before="240"/>
              <w:jc w:val="center"/>
              <w:rPr>
                <w:rFonts w:ascii="Encode Sans" w:eastAsia="Calibri" w:hAnsi="Encode Sans" w:cs="Arial"/>
                <w:b/>
                <w:bCs/>
                <w:spacing w:val="30"/>
                <w:w w:val="120"/>
                <w:sz w:val="25"/>
                <w:lang w:eastAsia="fr-FR"/>
              </w:rPr>
            </w:pPr>
            <w:r w:rsidRPr="0006446E">
              <w:rPr>
                <w:rFonts w:ascii="Encode Sans" w:eastAsia="Calibri" w:hAnsi="Encode Sans" w:cs="Arial"/>
                <w:b/>
                <w:bCs/>
                <w:sz w:val="20"/>
                <w:szCs w:val="20"/>
                <w:lang w:eastAsia="fr-FR"/>
              </w:rPr>
              <w:t>Références du dossier de demande du titre d’expert dans le dossier joint</w:t>
            </w:r>
          </w:p>
        </w:tc>
      </w:tr>
      <w:tr w:rsidR="00076EDF" w:rsidRPr="0006446E" w14:paraId="0763F955" w14:textId="77777777" w:rsidTr="002377ED">
        <w:trPr>
          <w:trHeight w:val="419"/>
        </w:trPr>
        <w:tc>
          <w:tcPr>
            <w:tcW w:w="2547" w:type="dxa"/>
          </w:tcPr>
          <w:p w14:paraId="5EB37A82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6FC317" w14:textId="77777777" w:rsidR="00076EDF" w:rsidRPr="0006446E" w:rsidRDefault="00076EDF" w:rsidP="002377ED">
            <w:pPr>
              <w:autoSpaceDE w:val="0"/>
              <w:autoSpaceDN w:val="0"/>
              <w:adjustRightInd w:val="0"/>
              <w:spacing w:before="240"/>
              <w:ind w:left="720"/>
              <w:contextualSpacing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9C187B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4C9DE2AC" w14:textId="77777777" w:rsidTr="002377ED">
        <w:trPr>
          <w:trHeight w:val="412"/>
        </w:trPr>
        <w:tc>
          <w:tcPr>
            <w:tcW w:w="2547" w:type="dxa"/>
          </w:tcPr>
          <w:p w14:paraId="2160F2C5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4E2E95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DDAC1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3A1FFC1B" w14:textId="77777777" w:rsidTr="002377ED">
        <w:trPr>
          <w:trHeight w:val="412"/>
        </w:trPr>
        <w:tc>
          <w:tcPr>
            <w:tcW w:w="2547" w:type="dxa"/>
          </w:tcPr>
          <w:p w14:paraId="600DC20A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D9E682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6CB9C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1F61862B" w14:textId="77777777" w:rsidTr="002377ED">
        <w:trPr>
          <w:trHeight w:val="412"/>
        </w:trPr>
        <w:tc>
          <w:tcPr>
            <w:tcW w:w="2547" w:type="dxa"/>
          </w:tcPr>
          <w:p w14:paraId="78177877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755335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05FA56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076EDF" w:rsidRPr="0006446E" w14:paraId="4FED34AC" w14:textId="77777777" w:rsidTr="002377ED">
        <w:trPr>
          <w:trHeight w:val="412"/>
        </w:trPr>
        <w:tc>
          <w:tcPr>
            <w:tcW w:w="2547" w:type="dxa"/>
          </w:tcPr>
          <w:p w14:paraId="7B64D9B0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002C5F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B32709" w14:textId="77777777" w:rsidR="00076EDF" w:rsidRPr="0006446E" w:rsidRDefault="00076EDF" w:rsidP="002377ED">
            <w:pPr>
              <w:spacing w:before="240"/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</w:tbl>
    <w:p w14:paraId="5A0A915C" w14:textId="77777777" w:rsidR="00076EDF" w:rsidRDefault="00076EDF" w:rsidP="00076EDF">
      <w:pPr>
        <w:autoSpaceDE w:val="0"/>
        <w:autoSpaceDN w:val="0"/>
        <w:adjustRightInd w:val="0"/>
        <w:spacing w:before="240"/>
        <w:rPr>
          <w:rFonts w:ascii="Encode Sans" w:eastAsia="Calibri" w:hAnsi="Encode Sans" w:cs="Arial"/>
          <w:b/>
          <w:bCs/>
          <w:kern w:val="0"/>
          <w:sz w:val="24"/>
          <w:szCs w:val="24"/>
          <w:lang w:eastAsia="fr-FR"/>
          <w14:ligatures w14:val="none"/>
        </w:rPr>
      </w:pPr>
    </w:p>
    <w:p w14:paraId="62775F52" w14:textId="77777777" w:rsidR="00076EDF" w:rsidRDefault="00076EDF" w:rsidP="00076EDF">
      <w:pPr>
        <w:jc w:val="left"/>
        <w:rPr>
          <w:rFonts w:ascii="Encode Sans" w:eastAsia="Calibri" w:hAnsi="Encode Sans" w:cs="Arial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Encode Sans" w:eastAsia="Calibri" w:hAnsi="Encode Sans" w:cs="Arial"/>
          <w:b/>
          <w:bCs/>
          <w:kern w:val="0"/>
          <w:sz w:val="24"/>
          <w:szCs w:val="24"/>
          <w:lang w:eastAsia="fr-FR"/>
          <w14:ligatures w14:val="none"/>
        </w:rPr>
        <w:br w:type="page"/>
      </w:r>
    </w:p>
    <w:p w14:paraId="1890B205" w14:textId="41B26316" w:rsidR="00076EDF" w:rsidRPr="001266D5" w:rsidRDefault="00076EDF" w:rsidP="001266D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Encode Sans" w:eastAsia="Calibri" w:hAnsi="Encode Sans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1266D5">
        <w:rPr>
          <w:rFonts w:ascii="Encode Sans" w:eastAsia="Calibri" w:hAnsi="Encode Sans" w:cs="Arial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Pièces à joindre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76EDF" w:rsidRPr="0006446E" w14:paraId="5B5A1DAA" w14:textId="77777777" w:rsidTr="002377ED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020A2C82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  <w:color w:val="FFFFFF"/>
              </w:rPr>
            </w:pPr>
          </w:p>
        </w:tc>
      </w:tr>
      <w:tr w:rsidR="00076EDF" w:rsidRPr="0006446E" w14:paraId="783CA621" w14:textId="77777777" w:rsidTr="002377ED">
        <w:trPr>
          <w:trHeight w:val="418"/>
        </w:trPr>
        <w:tc>
          <w:tcPr>
            <w:tcW w:w="3539" w:type="dxa"/>
            <w:vMerge w:val="restart"/>
          </w:tcPr>
          <w:p w14:paraId="2B30E392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</w:rPr>
              <w:t>Documents administratifs</w:t>
            </w:r>
          </w:p>
        </w:tc>
        <w:tc>
          <w:tcPr>
            <w:tcW w:w="5523" w:type="dxa"/>
          </w:tcPr>
          <w:p w14:paraId="0D97163C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Demande adressée au Directeur Général de l’ANCy</w:t>
            </w:r>
          </w:p>
        </w:tc>
      </w:tr>
      <w:tr w:rsidR="00076EDF" w:rsidRPr="0006446E" w14:paraId="449F1F3B" w14:textId="77777777" w:rsidTr="002377ED">
        <w:trPr>
          <w:trHeight w:val="354"/>
        </w:trPr>
        <w:tc>
          <w:tcPr>
            <w:tcW w:w="3539" w:type="dxa"/>
            <w:vMerge/>
          </w:tcPr>
          <w:p w14:paraId="49BE31E1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208C622D" w14:textId="60A7EC1C" w:rsidR="00076EDF" w:rsidRPr="00585B7C" w:rsidRDefault="004651A3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585B7C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>Deux (02)</w:t>
            </w:r>
            <w:r w:rsidR="00076EDF" w:rsidRPr="00585B7C">
              <w:rPr>
                <w:rFonts w:ascii="Encode Sans" w:eastAsia="Calibri" w:hAnsi="Encode Sans" w:cs="Arial"/>
                <w:sz w:val="20"/>
                <w:szCs w:val="20"/>
              </w:rPr>
              <w:t xml:space="preserve"> d’identité du représentant légal de la société</w:t>
            </w:r>
          </w:p>
        </w:tc>
      </w:tr>
      <w:tr w:rsidR="00076EDF" w:rsidRPr="0006446E" w14:paraId="67A3733C" w14:textId="77777777" w:rsidTr="002377ED">
        <w:trPr>
          <w:trHeight w:val="114"/>
        </w:trPr>
        <w:tc>
          <w:tcPr>
            <w:tcW w:w="3539" w:type="dxa"/>
            <w:vMerge/>
          </w:tcPr>
          <w:p w14:paraId="277DEDD5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2519BE3A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 plan de localisation de l’entreprise</w:t>
            </w:r>
          </w:p>
        </w:tc>
      </w:tr>
      <w:tr w:rsidR="00076EDF" w:rsidRPr="0006446E" w14:paraId="679407DA" w14:textId="77777777" w:rsidTr="002377ED">
        <w:trPr>
          <w:trHeight w:val="421"/>
        </w:trPr>
        <w:tc>
          <w:tcPr>
            <w:tcW w:w="3539" w:type="dxa"/>
            <w:vMerge/>
          </w:tcPr>
          <w:p w14:paraId="0488BF89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0D288C1E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copie des statuts à jour de la société</w:t>
            </w:r>
          </w:p>
        </w:tc>
      </w:tr>
      <w:tr w:rsidR="00076EDF" w:rsidRPr="0006446E" w14:paraId="417D41D6" w14:textId="77777777" w:rsidTr="002377ED">
        <w:trPr>
          <w:trHeight w:val="114"/>
        </w:trPr>
        <w:tc>
          <w:tcPr>
            <w:tcW w:w="3539" w:type="dxa"/>
            <w:vMerge/>
          </w:tcPr>
          <w:p w14:paraId="34FE35CD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1762B9C4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Un organigramme de l’entreprise </w:t>
            </w:r>
          </w:p>
        </w:tc>
      </w:tr>
      <w:tr w:rsidR="00076EDF" w:rsidRPr="0006446E" w14:paraId="38C92242" w14:textId="77777777" w:rsidTr="002377ED">
        <w:trPr>
          <w:trHeight w:val="375"/>
        </w:trPr>
        <w:tc>
          <w:tcPr>
            <w:tcW w:w="3539" w:type="dxa"/>
            <w:vMerge/>
          </w:tcPr>
          <w:p w14:paraId="7D5379F7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067B0706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copie de l’attestation d’inscription au Registre du Commerce et du Crédit Mobilier (RCCM)</w:t>
            </w:r>
          </w:p>
        </w:tc>
      </w:tr>
      <w:tr w:rsidR="00076EDF" w:rsidRPr="0006446E" w14:paraId="43AC2C65" w14:textId="77777777" w:rsidTr="002377ED">
        <w:trPr>
          <w:trHeight w:val="499"/>
        </w:trPr>
        <w:tc>
          <w:tcPr>
            <w:tcW w:w="3539" w:type="dxa"/>
            <w:vMerge/>
          </w:tcPr>
          <w:p w14:paraId="173416D8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445D2047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 xml:space="preserve">Une copie de la pièce d’identité des dirigeants et/ou du représentant légal de la société </w:t>
            </w:r>
          </w:p>
        </w:tc>
      </w:tr>
      <w:tr w:rsidR="00076EDF" w:rsidRPr="0006446E" w14:paraId="2DF017B6" w14:textId="77777777" w:rsidTr="002377ED">
        <w:trPr>
          <w:trHeight w:val="475"/>
        </w:trPr>
        <w:tc>
          <w:tcPr>
            <w:tcW w:w="3539" w:type="dxa"/>
            <w:vMerge/>
          </w:tcPr>
          <w:p w14:paraId="3F2FE80C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2BE5E788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copie de la carte d’adhésion à la caisse nationale de la sécurité sociale du représentant légal de la société</w:t>
            </w:r>
          </w:p>
        </w:tc>
      </w:tr>
      <w:tr w:rsidR="00076EDF" w:rsidRPr="0006446E" w14:paraId="53D76B91" w14:textId="77777777" w:rsidTr="002377ED">
        <w:trPr>
          <w:trHeight w:val="394"/>
        </w:trPr>
        <w:tc>
          <w:tcPr>
            <w:tcW w:w="3539" w:type="dxa"/>
            <w:vMerge/>
          </w:tcPr>
          <w:p w14:paraId="6ECA69A5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6643D88C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copie des cartes d'identité nationale des experts</w:t>
            </w:r>
          </w:p>
        </w:tc>
      </w:tr>
      <w:tr w:rsidR="00076EDF" w:rsidRPr="0006446E" w14:paraId="17A7A6A4" w14:textId="77777777" w:rsidTr="002377ED">
        <w:trPr>
          <w:trHeight w:val="114"/>
        </w:trPr>
        <w:tc>
          <w:tcPr>
            <w:tcW w:w="3539" w:type="dxa"/>
            <w:vMerge/>
          </w:tcPr>
          <w:p w14:paraId="0A468B6C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4F5F575F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copie des cartes d’adhésion à la caisse nationale de la sécurité sociale des experts</w:t>
            </w:r>
          </w:p>
        </w:tc>
      </w:tr>
      <w:tr w:rsidR="00076EDF" w:rsidRPr="0006446E" w14:paraId="5C8F355C" w14:textId="77777777" w:rsidTr="002377ED">
        <w:trPr>
          <w:trHeight w:val="114"/>
        </w:trPr>
        <w:tc>
          <w:tcPr>
            <w:tcW w:w="3539" w:type="dxa"/>
            <w:vMerge/>
          </w:tcPr>
          <w:p w14:paraId="15B08DDD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313F182D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Les bulletins N°3 du casier judiciaire datant de moins de trois mois des dirigeants et/ou du représentant légal de la société et des experts</w:t>
            </w:r>
          </w:p>
        </w:tc>
      </w:tr>
      <w:tr w:rsidR="00076EDF" w:rsidRPr="0006446E" w14:paraId="56772405" w14:textId="77777777" w:rsidTr="002377ED">
        <w:trPr>
          <w:trHeight w:val="114"/>
        </w:trPr>
        <w:tc>
          <w:tcPr>
            <w:tcW w:w="3539" w:type="dxa"/>
            <w:vMerge/>
          </w:tcPr>
          <w:p w14:paraId="7CFF0168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5DE5DDB4" w14:textId="77777777" w:rsidR="00076EDF" w:rsidRPr="0006446E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Une clé publique issue d’une autorité de certification électronique de confiance, s’il en existe.</w:t>
            </w:r>
          </w:p>
        </w:tc>
      </w:tr>
      <w:tr w:rsidR="00585B7C" w:rsidRPr="0006446E" w14:paraId="01A94064" w14:textId="77777777" w:rsidTr="002377ED">
        <w:trPr>
          <w:trHeight w:val="314"/>
        </w:trPr>
        <w:tc>
          <w:tcPr>
            <w:tcW w:w="3539" w:type="dxa"/>
            <w:vMerge/>
          </w:tcPr>
          <w:p w14:paraId="1B36D16B" w14:textId="77777777" w:rsidR="00585B7C" w:rsidRPr="0006446E" w:rsidRDefault="00585B7C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210CC333" w14:textId="5517ED08" w:rsidR="00585B7C" w:rsidRPr="00585B7C" w:rsidRDefault="00585B7C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585B7C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>Des preuves de compétences pour les activités d’évaluation de la sécurité des technologies de l’information </w:t>
            </w:r>
          </w:p>
        </w:tc>
      </w:tr>
      <w:tr w:rsidR="00076EDF" w:rsidRPr="0006446E" w14:paraId="743075D6" w14:textId="77777777" w:rsidTr="002377ED">
        <w:trPr>
          <w:trHeight w:val="314"/>
        </w:trPr>
        <w:tc>
          <w:tcPr>
            <w:tcW w:w="3539" w:type="dxa"/>
            <w:vMerge/>
          </w:tcPr>
          <w:p w14:paraId="33ADC7A8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2CD14AD4" w14:textId="77777777" w:rsidR="00076EDF" w:rsidRPr="0006446E" w:rsidRDefault="00076EDF" w:rsidP="0025374A">
            <w:pPr>
              <w:rPr>
                <w:rFonts w:ascii="Encode Sans" w:eastAsia="Calibri" w:hAnsi="Encode Sans" w:cs="Arial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La preuve de la signature ou ratification du code d’éthique par le personnel</w:t>
            </w:r>
          </w:p>
        </w:tc>
      </w:tr>
      <w:tr w:rsidR="00076EDF" w:rsidRPr="0006446E" w14:paraId="137CA9F2" w14:textId="77777777" w:rsidTr="002377ED">
        <w:trPr>
          <w:trHeight w:val="114"/>
        </w:trPr>
        <w:tc>
          <w:tcPr>
            <w:tcW w:w="3539" w:type="dxa"/>
            <w:vMerge/>
          </w:tcPr>
          <w:p w14:paraId="0225963F" w14:textId="77777777" w:rsidR="00076EDF" w:rsidRPr="0006446E" w:rsidRDefault="00076EDF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770199F8" w14:textId="579F556C" w:rsidR="00076EDF" w:rsidRPr="009C42E0" w:rsidRDefault="00076EDF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9C42E0">
              <w:rPr>
                <w:rFonts w:ascii="Encode Sans" w:eastAsia="Calibri" w:hAnsi="Encode Sans" w:cs="Arial"/>
                <w:sz w:val="20"/>
                <w:szCs w:val="20"/>
              </w:rPr>
              <w:t>Le dossier de demande d’obtention du titre expert dans le domaine de la sécurité de l’information</w:t>
            </w:r>
            <w:r w:rsidR="006563F9" w:rsidRPr="009C42E0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 xml:space="preserve"> pour les membres du personnel du Demandeur de l’Agrément participant aux travaux d’évaluation et devant être habilités par l’ANCy</w:t>
            </w:r>
            <w:r w:rsidR="009C42E0" w:rsidRPr="0006446E">
              <w:rPr>
                <w:rFonts w:ascii="Encode Sans" w:eastAsia="Calibri" w:hAnsi="Encode Sans" w:cs="Arial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="009C42E0" w:rsidRPr="009C42E0">
              <w:rPr>
                <w:rFonts w:ascii="Encode Sans" w:eastAsia="Calibri" w:hAnsi="Encode Sans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REF : Demande obtention du titre expert dans le domaine de la sécurité d’information</w:t>
            </w:r>
          </w:p>
        </w:tc>
      </w:tr>
      <w:tr w:rsidR="00636D96" w:rsidRPr="0006446E" w14:paraId="0120ED89" w14:textId="77777777" w:rsidTr="002377ED">
        <w:trPr>
          <w:trHeight w:val="114"/>
        </w:trPr>
        <w:tc>
          <w:tcPr>
            <w:tcW w:w="3539" w:type="dxa"/>
            <w:vMerge w:val="restart"/>
          </w:tcPr>
          <w:p w14:paraId="328B0CEF" w14:textId="5E68D999" w:rsidR="00636D96" w:rsidRPr="0006446E" w:rsidRDefault="00636D96" w:rsidP="0025374A">
            <w:pPr>
              <w:jc w:val="left"/>
              <w:rPr>
                <w:rFonts w:ascii="Encode Sans" w:eastAsia="Calibri" w:hAnsi="Encode Sans" w:cs="Arial"/>
                <w:b/>
                <w:bCs/>
              </w:rPr>
            </w:pPr>
            <w:r w:rsidRPr="0006446E">
              <w:rPr>
                <w:rFonts w:ascii="Encode Sans" w:eastAsia="Calibri" w:hAnsi="Encode Sans" w:cs="Arial"/>
                <w:b/>
                <w:bCs/>
              </w:rPr>
              <w:t xml:space="preserve">Références </w:t>
            </w:r>
          </w:p>
        </w:tc>
        <w:tc>
          <w:tcPr>
            <w:tcW w:w="5523" w:type="dxa"/>
          </w:tcPr>
          <w:p w14:paraId="6745584A" w14:textId="77777777" w:rsidR="00636D96" w:rsidRPr="00660C11" w:rsidRDefault="00636D96" w:rsidP="0025374A">
            <w:pPr>
              <w:contextualSpacing/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</w:pPr>
            <w:r w:rsidRPr="00660C11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>Une copie des diplômes universitaires des experts prouvant le niveau scientifique requis.</w:t>
            </w:r>
          </w:p>
          <w:p w14:paraId="1B7C0D8F" w14:textId="77777777" w:rsidR="00636D96" w:rsidRPr="009C42E0" w:rsidRDefault="00636D96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</w:p>
        </w:tc>
      </w:tr>
      <w:tr w:rsidR="00636D96" w:rsidRPr="0006446E" w14:paraId="4ED2EA1F" w14:textId="77777777" w:rsidTr="00636D96">
        <w:trPr>
          <w:trHeight w:val="114"/>
        </w:trPr>
        <w:tc>
          <w:tcPr>
            <w:tcW w:w="3539" w:type="dxa"/>
            <w:vMerge/>
          </w:tcPr>
          <w:p w14:paraId="5EF8CB91" w14:textId="5E1789CA" w:rsidR="00636D96" w:rsidRPr="0006446E" w:rsidRDefault="00636D96" w:rsidP="0025374A">
            <w:pPr>
              <w:jc w:val="left"/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0C6C8C7E" w14:textId="77777777" w:rsidR="00636D96" w:rsidRPr="00CD49AC" w:rsidRDefault="00636D96" w:rsidP="0025374A">
            <w:pPr>
              <w:contextualSpacing/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</w:pPr>
            <w:r w:rsidRPr="00CD49AC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>Une copie des certificats professionnels des experts dans le domaine de la sécurité de l’information</w:t>
            </w:r>
          </w:p>
          <w:p w14:paraId="09A6608E" w14:textId="67BCEF88" w:rsidR="00636D96" w:rsidRPr="00CD49AC" w:rsidRDefault="00636D96" w:rsidP="0025374A">
            <w:pPr>
              <w:contextualSpacing/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</w:pPr>
            <w:r w:rsidRPr="00CD49AC">
              <w:rPr>
                <w:rFonts w:ascii="Encode Sans" w:eastAsia="Calibri" w:hAnsi="Encode Sans" w:cs="Arial"/>
                <w:kern w:val="0"/>
                <w:sz w:val="20"/>
                <w:szCs w:val="20"/>
                <w14:ligatures w14:val="none"/>
              </w:rPr>
              <w:t>Les attestations d’expérience</w:t>
            </w:r>
            <w:r w:rsidRPr="00CD49AC">
              <w:rPr>
                <w:rFonts w:ascii="Encode Sans" w:eastAsia="Calibri" w:hAnsi="Encode San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D49AC">
              <w:rPr>
                <w:rFonts w:ascii="Encode Sans" w:eastAsia="Calibri" w:hAnsi="Encode Sans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REF : Attestation d’expérience</w:t>
            </w:r>
          </w:p>
        </w:tc>
      </w:tr>
      <w:tr w:rsidR="00636D96" w:rsidRPr="0006446E" w14:paraId="6976749E" w14:textId="77777777" w:rsidTr="002377ED">
        <w:trPr>
          <w:trHeight w:val="412"/>
        </w:trPr>
        <w:tc>
          <w:tcPr>
            <w:tcW w:w="3539" w:type="dxa"/>
            <w:vMerge/>
          </w:tcPr>
          <w:p w14:paraId="30907438" w14:textId="19CE326D" w:rsidR="00636D96" w:rsidRPr="0006446E" w:rsidRDefault="00636D96" w:rsidP="0025374A">
            <w:pPr>
              <w:rPr>
                <w:rFonts w:ascii="Encode Sans" w:eastAsia="Calibri" w:hAnsi="Encode Sans" w:cs="Arial"/>
                <w:b/>
                <w:bCs/>
              </w:rPr>
            </w:pPr>
          </w:p>
        </w:tc>
        <w:tc>
          <w:tcPr>
            <w:tcW w:w="5523" w:type="dxa"/>
          </w:tcPr>
          <w:p w14:paraId="30C750E0" w14:textId="77777777" w:rsidR="00636D96" w:rsidRPr="0006446E" w:rsidRDefault="00636D96" w:rsidP="0025374A">
            <w:pPr>
              <w:rPr>
                <w:rFonts w:ascii="Encode Sans" w:eastAsia="Calibri" w:hAnsi="Encode Sans" w:cs="Arial"/>
                <w:sz w:val="20"/>
                <w:szCs w:val="20"/>
              </w:rPr>
            </w:pPr>
            <w:r w:rsidRPr="0006446E">
              <w:rPr>
                <w:rFonts w:ascii="Encode Sans" w:eastAsia="Calibri" w:hAnsi="Encode Sans" w:cs="Arial"/>
                <w:sz w:val="20"/>
                <w:szCs w:val="20"/>
              </w:rPr>
              <w:t>Copies des attestations de bonne fin d’exécution relatives aux précédentes évaluations. Ces attestations doivent préciser la nature et la date de réalisation des prestations visées durant les 3 dernières années.</w:t>
            </w:r>
          </w:p>
        </w:tc>
      </w:tr>
    </w:tbl>
    <w:p w14:paraId="0064CA0A" w14:textId="77777777" w:rsidR="00076EDF" w:rsidRPr="0006446E" w:rsidRDefault="00076EDF" w:rsidP="00076EDF">
      <w:pPr>
        <w:spacing w:before="240"/>
        <w:rPr>
          <w:rFonts w:ascii="Encode Sans" w:eastAsia="Calibri" w:hAnsi="Encode Sans" w:cs="Arial"/>
          <w:b/>
          <w:bCs/>
          <w:kern w:val="0"/>
          <w:sz w:val="28"/>
          <w:szCs w:val="28"/>
          <w:lang w:eastAsia="fr-FR"/>
          <w14:ligatures w14:val="none"/>
        </w:rPr>
      </w:pPr>
    </w:p>
    <w:p w14:paraId="69A7E8D6" w14:textId="77777777" w:rsidR="00E72580" w:rsidRDefault="00E72580"/>
    <w:sectPr w:rsidR="00E725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9B82" w14:textId="77777777" w:rsidR="00FA3349" w:rsidRDefault="00FA3349" w:rsidP="00650A81">
      <w:pPr>
        <w:spacing w:after="0" w:line="240" w:lineRule="auto"/>
      </w:pPr>
      <w:r>
        <w:separator/>
      </w:r>
    </w:p>
  </w:endnote>
  <w:endnote w:type="continuationSeparator" w:id="0">
    <w:p w14:paraId="725E850B" w14:textId="77777777" w:rsidR="00FA3349" w:rsidRDefault="00FA3349" w:rsidP="0065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">
    <w:altName w:val="Calibri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40451"/>
      <w:docPartObj>
        <w:docPartGallery w:val="Page Numbers (Bottom of Page)"/>
        <w:docPartUnique/>
      </w:docPartObj>
    </w:sdtPr>
    <w:sdtEndPr/>
    <w:sdtContent>
      <w:p w14:paraId="00852ED9" w14:textId="7862355B" w:rsidR="00650A81" w:rsidRDefault="00650A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9736D" w14:textId="77777777" w:rsidR="00650A81" w:rsidRDefault="00650A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09A8" w14:textId="77777777" w:rsidR="00FA3349" w:rsidRDefault="00FA3349" w:rsidP="00650A81">
      <w:pPr>
        <w:spacing w:after="0" w:line="240" w:lineRule="auto"/>
      </w:pPr>
      <w:r>
        <w:separator/>
      </w:r>
    </w:p>
  </w:footnote>
  <w:footnote w:type="continuationSeparator" w:id="0">
    <w:p w14:paraId="09E79DE3" w14:textId="77777777" w:rsidR="00FA3349" w:rsidRDefault="00FA3349" w:rsidP="00650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0B55"/>
    <w:multiLevelType w:val="hybridMultilevel"/>
    <w:tmpl w:val="1DDCF3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8F2"/>
    <w:multiLevelType w:val="hybridMultilevel"/>
    <w:tmpl w:val="CBF4DE76"/>
    <w:lvl w:ilvl="0" w:tplc="04B0117A">
      <w:start w:val="1"/>
      <w:numFmt w:val="lowerLetter"/>
      <w:lvlText w:val="%1)"/>
      <w:lvlJc w:val="left"/>
      <w:pPr>
        <w:ind w:left="1637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363336107">
    <w:abstractNumId w:val="0"/>
  </w:num>
  <w:num w:numId="2" w16cid:durableId="56342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E"/>
    <w:rsid w:val="00076EDF"/>
    <w:rsid w:val="001266D5"/>
    <w:rsid w:val="00194D1B"/>
    <w:rsid w:val="0025374A"/>
    <w:rsid w:val="002F2731"/>
    <w:rsid w:val="004651A3"/>
    <w:rsid w:val="00585B7C"/>
    <w:rsid w:val="005B02A5"/>
    <w:rsid w:val="00636D96"/>
    <w:rsid w:val="00645627"/>
    <w:rsid w:val="00650A81"/>
    <w:rsid w:val="006563F9"/>
    <w:rsid w:val="00660C11"/>
    <w:rsid w:val="009642C0"/>
    <w:rsid w:val="009B2D3E"/>
    <w:rsid w:val="009C42E0"/>
    <w:rsid w:val="00AC496E"/>
    <w:rsid w:val="00CD49AC"/>
    <w:rsid w:val="00E72580"/>
    <w:rsid w:val="00F017B7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CAFA"/>
  <w15:chartTrackingRefBased/>
  <w15:docId w15:val="{81F8EC18-FC32-4751-A732-135239C5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DF"/>
    <w:pPr>
      <w:jc w:val="both"/>
    </w:pPr>
    <w:rPr>
      <w:rFonts w:ascii="Trebuchet MS" w:hAnsi="Trebuchet MS"/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9B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D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D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D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D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D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D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2D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D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D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D3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aliases w:val="Tableau P"/>
    <w:basedOn w:val="TableauNormal"/>
    <w:uiPriority w:val="39"/>
    <w:rsid w:val="0007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1"/>
    <w:rPr>
      <w:rFonts w:ascii="Trebuchet MS" w:hAnsi="Trebuchet MS"/>
      <w:kern w:val="2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65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1"/>
    <w:rPr>
      <w:rFonts w:ascii="Trebuchet MS" w:hAnsi="Trebuchet MS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56A9-116C-4C9F-8201-F7D19454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Kotchikpa OTIMI</dc:creator>
  <cp:keywords/>
  <dc:description/>
  <cp:lastModifiedBy>Nagbandjoa DOUNWOURGUE</cp:lastModifiedBy>
  <cp:revision>8</cp:revision>
  <dcterms:created xsi:type="dcterms:W3CDTF">2025-10-16T17:18:00Z</dcterms:created>
  <dcterms:modified xsi:type="dcterms:W3CDTF">2025-10-17T12:08:00Z</dcterms:modified>
</cp:coreProperties>
</file>